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1FF" w:rsidRDefault="009641FF" w:rsidP="009641FF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</w:rPr>
      </w:pPr>
      <w:r w:rsidRPr="004F60E7">
        <w:rPr>
          <w:rFonts w:ascii="Times New Roman" w:hAnsi="Times New Roman" w:cs="Times New Roman"/>
          <w:b/>
          <w:sz w:val="24"/>
        </w:rPr>
        <w:t>Перечень документов, предоставляемых Поручителем:</w:t>
      </w:r>
    </w:p>
    <w:p w:rsidR="009641FF" w:rsidRPr="00517990" w:rsidRDefault="009641FF" w:rsidP="009641FF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</w:rPr>
      </w:pPr>
    </w:p>
    <w:tbl>
      <w:tblPr>
        <w:tblpPr w:leftFromText="180" w:rightFromText="180" w:vertAnchor="text" w:horzAnchor="margin" w:tblpX="74" w:tblpY="143"/>
        <w:tblW w:w="9464" w:type="dxa"/>
        <w:tblLayout w:type="fixed"/>
        <w:tblLook w:val="04A0"/>
      </w:tblPr>
      <w:tblGrid>
        <w:gridCol w:w="392"/>
        <w:gridCol w:w="9072"/>
      </w:tblGrid>
      <w:tr w:rsidR="009641FF" w:rsidRPr="00517990" w:rsidTr="003F1CF3">
        <w:trPr>
          <w:cantSplit/>
        </w:trPr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1FF" w:rsidRPr="00517990" w:rsidRDefault="009641FF" w:rsidP="009641FF">
            <w:pPr>
              <w:pStyle w:val="1"/>
              <w:numPr>
                <w:ilvl w:val="0"/>
                <w:numId w:val="1"/>
              </w:numPr>
              <w:snapToGrid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auto"/>
                <w:szCs w:val="24"/>
              </w:rPr>
            </w:pPr>
            <w:r w:rsidRPr="00517990">
              <w:rPr>
                <w:rFonts w:ascii="Times New Roman" w:eastAsia="Times New Roman" w:hAnsi="Times New Roman" w:cs="Times New Roman"/>
                <w:caps/>
                <w:color w:val="auto"/>
                <w:szCs w:val="24"/>
              </w:rPr>
              <w:t>ПорУЧИТЕЛЬ – ФИЗИЧЕСКОЕ ЛИЦО</w:t>
            </w:r>
          </w:p>
        </w:tc>
      </w:tr>
      <w:tr w:rsidR="009641FF" w:rsidRPr="00517990" w:rsidTr="003F1CF3">
        <w:trPr>
          <w:trHeight w:val="7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641FF" w:rsidRPr="00F7103C" w:rsidRDefault="009641FF" w:rsidP="003F1C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3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1FF" w:rsidRPr="00F7103C" w:rsidRDefault="009641FF" w:rsidP="003F1CF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03C">
              <w:rPr>
                <w:rFonts w:ascii="Times New Roman" w:hAnsi="Times New Roman" w:cs="Times New Roman"/>
                <w:sz w:val="24"/>
                <w:szCs w:val="24"/>
              </w:rPr>
              <w:t xml:space="preserve">Анкета для физического лица </w:t>
            </w:r>
            <w:r w:rsidRPr="00F710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(форма размещена на сайте)</w:t>
            </w:r>
          </w:p>
        </w:tc>
      </w:tr>
      <w:tr w:rsidR="009641FF" w:rsidRPr="00517990" w:rsidTr="003F1CF3">
        <w:trPr>
          <w:trHeight w:val="7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641FF" w:rsidRPr="00F7103C" w:rsidRDefault="009641FF" w:rsidP="003F1C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1FF" w:rsidRPr="00845EF9" w:rsidRDefault="009641FF" w:rsidP="003F1CF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Согласие на обработку персональных данных, Согласие на получение кредитного отчета из бюро кредитных историй  </w:t>
            </w:r>
            <w:r w:rsidRPr="00845EF9">
              <w:rPr>
                <w:rFonts w:ascii="Times New Roman" w:hAnsi="Times New Roman" w:cs="Times New Roman"/>
                <w:sz w:val="24"/>
                <w:szCs w:val="24"/>
              </w:rPr>
              <w:t>(форма размещена на сайте)</w:t>
            </w:r>
          </w:p>
        </w:tc>
      </w:tr>
      <w:tr w:rsidR="009641FF" w:rsidRPr="00517990" w:rsidTr="003F1CF3">
        <w:trPr>
          <w:trHeight w:val="7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641FF" w:rsidRPr="00F7103C" w:rsidRDefault="009641FF" w:rsidP="003F1C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3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1FF" w:rsidRPr="00845EF9" w:rsidRDefault="009641FF" w:rsidP="003F1CF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5E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Паспорт  гражданина РФ (все заполненные страницы, страницы с информацией о семейном положении, о детях, о воинской обязанности независимо от наличия (отсутствия) записей </w:t>
            </w:r>
            <w:r w:rsidRPr="00845E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(копия и оригинал)</w:t>
            </w:r>
            <w:proofErr w:type="gramEnd"/>
          </w:p>
        </w:tc>
      </w:tr>
      <w:tr w:rsidR="009641FF" w:rsidRPr="00517990" w:rsidTr="003F1CF3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641FF" w:rsidRPr="00F7103C" w:rsidRDefault="009641FF" w:rsidP="003F1C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3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1FF" w:rsidRPr="00F7103C" w:rsidRDefault="009641FF" w:rsidP="003F1CF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03C">
              <w:rPr>
                <w:rFonts w:ascii="Times New Roman" w:hAnsi="Times New Roman" w:cs="Times New Roman"/>
                <w:sz w:val="24"/>
                <w:szCs w:val="24"/>
              </w:rPr>
              <w:t>Свидетельство о постановке на учет в ФНС (ИНН)</w:t>
            </w:r>
            <w:r w:rsidRPr="00F71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10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(копия и оригинал)</w:t>
            </w:r>
          </w:p>
        </w:tc>
      </w:tr>
      <w:tr w:rsidR="009641FF" w:rsidRPr="00517990" w:rsidTr="003F1CF3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641FF" w:rsidRPr="00F7103C" w:rsidRDefault="009641FF" w:rsidP="003F1C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03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1FF" w:rsidRPr="00F7103C" w:rsidRDefault="009641FF" w:rsidP="003F1CF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03C">
              <w:rPr>
                <w:rFonts w:ascii="Times New Roman" w:hAnsi="Times New Roman" w:cs="Times New Roman"/>
                <w:sz w:val="24"/>
                <w:szCs w:val="24"/>
              </w:rPr>
              <w:t>Страховой номер индивидуального лицевого счёта (СНИЛС)</w:t>
            </w:r>
            <w:r w:rsidRPr="00F7103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F710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(копия и оригинал)</w:t>
            </w:r>
          </w:p>
        </w:tc>
      </w:tr>
      <w:tr w:rsidR="009641FF" w:rsidRPr="00740E91" w:rsidTr="003F1CF3">
        <w:trPr>
          <w:trHeight w:val="272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41FF" w:rsidRPr="00F7103C" w:rsidRDefault="009641FF" w:rsidP="003F1C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10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ДОКУМЕНТЫ</w:t>
            </w:r>
          </w:p>
        </w:tc>
      </w:tr>
      <w:tr w:rsidR="009641FF" w:rsidRPr="00F7103C" w:rsidTr="003F1CF3">
        <w:trPr>
          <w:trHeight w:val="696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1FF" w:rsidRPr="00F7103C" w:rsidRDefault="009641FF" w:rsidP="003F1CF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</w:pPr>
            <w:r w:rsidRPr="00484826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  <w:t xml:space="preserve">Документы, подтверждающие освобождение от призыва либо отсрочку от прохождения военной службы или увольнение с военной службы в запас (для лиц мужского пола в возрасте до 30 лет) </w:t>
            </w:r>
            <w:r w:rsidRPr="004848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(копия и оригинал)</w:t>
            </w:r>
          </w:p>
        </w:tc>
      </w:tr>
    </w:tbl>
    <w:p w:rsidR="009641FF" w:rsidRPr="0033487C" w:rsidRDefault="009641FF" w:rsidP="009641F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33487C">
        <w:rPr>
          <w:rFonts w:ascii="Times New Roman" w:hAnsi="Times New Roman" w:cs="Times New Roman"/>
          <w:b/>
          <w:sz w:val="18"/>
          <w:szCs w:val="18"/>
          <w:u w:val="single"/>
        </w:rPr>
        <w:t>Примечание:</w:t>
      </w:r>
    </w:p>
    <w:p w:rsidR="009641FF" w:rsidRPr="0033487C" w:rsidRDefault="009641FF" w:rsidP="009641FF">
      <w:p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33487C">
        <w:rPr>
          <w:rFonts w:ascii="Times New Roman" w:eastAsia="Arial Unicode MS" w:hAnsi="Times New Roman" w:cs="Times New Roman"/>
          <w:sz w:val="18"/>
          <w:szCs w:val="18"/>
        </w:rPr>
        <w:t>Сотрудниками Фонда могут быть запрошены документы, не предусмотренные настоящим перечнем, исходя из особенностей поручительства.</w:t>
      </w:r>
    </w:p>
    <w:p w:rsidR="009641FF" w:rsidRDefault="009641FF" w:rsidP="009641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00D8" w:rsidRPr="00CF27AE" w:rsidRDefault="007200D8" w:rsidP="007200D8">
      <w:pPr>
        <w:pStyle w:val="a3"/>
        <w:jc w:val="center"/>
        <w:rPr>
          <w:rFonts w:ascii="Times New Roman" w:hAnsi="Times New Roman" w:cs="Times New Roman"/>
          <w:b/>
        </w:rPr>
      </w:pPr>
      <w:r w:rsidRPr="00CF27AE">
        <w:rPr>
          <w:rFonts w:ascii="Times New Roman" w:hAnsi="Times New Roman" w:cs="Times New Roman"/>
          <w:b/>
        </w:rPr>
        <w:t>Перечень документов,</w:t>
      </w:r>
    </w:p>
    <w:p w:rsidR="007200D8" w:rsidRPr="00CF27AE" w:rsidRDefault="007200D8" w:rsidP="007200D8">
      <w:pPr>
        <w:pStyle w:val="a3"/>
        <w:jc w:val="center"/>
        <w:rPr>
          <w:rFonts w:ascii="Times New Roman" w:hAnsi="Times New Roman" w:cs="Times New Roman"/>
          <w:b/>
        </w:rPr>
      </w:pPr>
      <w:proofErr w:type="gramStart"/>
      <w:r w:rsidRPr="00CF27AE">
        <w:rPr>
          <w:rFonts w:ascii="Times New Roman" w:hAnsi="Times New Roman" w:cs="Times New Roman"/>
          <w:b/>
        </w:rPr>
        <w:t>предоставляемых</w:t>
      </w:r>
      <w:proofErr w:type="gramEnd"/>
      <w:r w:rsidRPr="00CF27AE">
        <w:rPr>
          <w:rFonts w:ascii="Times New Roman" w:hAnsi="Times New Roman" w:cs="Times New Roman"/>
          <w:b/>
        </w:rPr>
        <w:t xml:space="preserve"> Поручителем</w:t>
      </w:r>
      <w:r w:rsidRPr="00CF27AE">
        <w:rPr>
          <w:rFonts w:ascii="Times New Roman" w:hAnsi="Times New Roman" w:cs="Times New Roman"/>
          <w:b/>
          <w:caps/>
        </w:rPr>
        <w:t xml:space="preserve"> - юридическим лицом</w:t>
      </w:r>
    </w:p>
    <w:tbl>
      <w:tblPr>
        <w:tblpPr w:leftFromText="180" w:rightFromText="180" w:vertAnchor="text" w:horzAnchor="margin" w:tblpX="-243" w:tblpY="107"/>
        <w:tblW w:w="9747" w:type="dxa"/>
        <w:tblLayout w:type="fixed"/>
        <w:tblLook w:val="04A0"/>
      </w:tblPr>
      <w:tblGrid>
        <w:gridCol w:w="534"/>
        <w:gridCol w:w="9213"/>
      </w:tblGrid>
      <w:tr w:rsidR="007200D8" w:rsidRPr="0088007C" w:rsidTr="003F1CF3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00D8" w:rsidRPr="0088007C" w:rsidRDefault="007200D8" w:rsidP="003F1CF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88007C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D8" w:rsidRPr="002543D0" w:rsidRDefault="007200D8" w:rsidP="003F1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3D0">
              <w:rPr>
                <w:rFonts w:ascii="Times New Roman" w:hAnsi="Times New Roman" w:cs="Times New Roman"/>
                <w:sz w:val="24"/>
                <w:szCs w:val="24"/>
              </w:rPr>
              <w:t>Анкета юридического лица,  Согласие на получение кредитного отчета из бюро кредитных историй     (форма размещена на сайте)</w:t>
            </w:r>
          </w:p>
        </w:tc>
      </w:tr>
      <w:tr w:rsidR="007200D8" w:rsidRPr="0088007C" w:rsidTr="003F1C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00D8" w:rsidRPr="0088007C" w:rsidRDefault="007200D8" w:rsidP="003F1CF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88007C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2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0D8" w:rsidRPr="002543D0" w:rsidRDefault="007200D8" w:rsidP="003F1C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43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Регистрационные  документы:</w:t>
            </w:r>
          </w:p>
          <w:p w:rsidR="007200D8" w:rsidRPr="002543D0" w:rsidRDefault="007200D8" w:rsidP="003F1C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43D0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постановке на учет в налоговом органе (ИНН) </w:t>
            </w:r>
            <w:r w:rsidRPr="002543D0">
              <w:rPr>
                <w:rFonts w:ascii="Times New Roman" w:hAnsi="Times New Roman" w:cs="Times New Roman"/>
                <w:b/>
                <w:sz w:val="24"/>
                <w:szCs w:val="24"/>
              </w:rPr>
              <w:t>(копия и оригинал).</w:t>
            </w:r>
          </w:p>
          <w:p w:rsidR="007200D8" w:rsidRPr="002543D0" w:rsidRDefault="007200D8" w:rsidP="003F1C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3D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или решение о создании </w:t>
            </w:r>
            <w:r w:rsidRPr="00254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(копия и оригинал).</w:t>
            </w:r>
          </w:p>
          <w:p w:rsidR="007200D8" w:rsidRPr="002543D0" w:rsidRDefault="007200D8" w:rsidP="003F1C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3D0">
              <w:rPr>
                <w:rFonts w:ascii="Times New Roman" w:hAnsi="Times New Roman" w:cs="Times New Roman"/>
                <w:sz w:val="24"/>
                <w:szCs w:val="24"/>
              </w:rPr>
              <w:t>Протокол/решение об утверждении/изменении Устава (</w:t>
            </w:r>
            <w:r w:rsidRPr="002543D0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 и копия</w:t>
            </w:r>
            <w:r w:rsidRPr="002543D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200D8" w:rsidRPr="002543D0" w:rsidRDefault="007200D8" w:rsidP="003F1C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3D0">
              <w:rPr>
                <w:rFonts w:ascii="Times New Roman" w:hAnsi="Times New Roman" w:cs="Times New Roman"/>
                <w:sz w:val="24"/>
                <w:szCs w:val="24"/>
              </w:rPr>
              <w:t>Устав в действующей редакции, изменения к Уставу (</w:t>
            </w:r>
            <w:r w:rsidRPr="002543D0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 и копия</w:t>
            </w:r>
            <w:r w:rsidRPr="002543D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7200D8" w:rsidRPr="0088007C" w:rsidTr="003F1CF3">
        <w:trPr>
          <w:trHeight w:val="1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200D8" w:rsidRPr="0088007C" w:rsidRDefault="007200D8" w:rsidP="003F1CF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88007C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3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00D8" w:rsidRPr="002543D0" w:rsidRDefault="007200D8" w:rsidP="003F1C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43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Документы руководителя юридического лица:</w:t>
            </w:r>
          </w:p>
          <w:p w:rsidR="007200D8" w:rsidRPr="002543D0" w:rsidRDefault="007200D8" w:rsidP="003F1C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3D0">
              <w:rPr>
                <w:rFonts w:ascii="Times New Roman" w:hAnsi="Times New Roman" w:cs="Times New Roman"/>
                <w:sz w:val="24"/>
                <w:szCs w:val="24"/>
              </w:rPr>
              <w:t xml:space="preserve">Решение (протокол) высшего органа управления юридического лица о назначении единоличного исполнительного органа юридического лица и приказ о вступлении в должность </w:t>
            </w:r>
            <w:r w:rsidRPr="002543D0">
              <w:rPr>
                <w:rFonts w:ascii="Times New Roman" w:hAnsi="Times New Roman" w:cs="Times New Roman"/>
                <w:b/>
                <w:sz w:val="24"/>
                <w:szCs w:val="24"/>
              </w:rPr>
              <w:t>(копия и оригинал).</w:t>
            </w:r>
          </w:p>
          <w:p w:rsidR="007200D8" w:rsidRPr="002543D0" w:rsidRDefault="007200D8" w:rsidP="003F1C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43D0">
              <w:rPr>
                <w:rFonts w:ascii="Times New Roman" w:hAnsi="Times New Roman" w:cs="Times New Roman"/>
                <w:sz w:val="24"/>
                <w:szCs w:val="24"/>
              </w:rPr>
              <w:t>Анкета физического лица (руководителя)  (форма размещена на сайте)</w:t>
            </w:r>
          </w:p>
          <w:p w:rsidR="007200D8" w:rsidRPr="002543D0" w:rsidRDefault="007200D8" w:rsidP="003F1C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43D0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  (форма размещена на сайте)</w:t>
            </w:r>
          </w:p>
          <w:p w:rsidR="007200D8" w:rsidRPr="002543D0" w:rsidRDefault="007200D8" w:rsidP="003F1C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43D0">
              <w:rPr>
                <w:rFonts w:ascii="Times New Roman" w:hAnsi="Times New Roman" w:cs="Times New Roman"/>
                <w:sz w:val="24"/>
                <w:szCs w:val="24"/>
              </w:rPr>
              <w:t xml:space="preserve">Паспорт  гражданина РФ (все заполненные страницы, страницы с информацией о семейном положении, о детях, о воинской обязанности независимо от наличия (отсутствия) записей </w:t>
            </w:r>
            <w:r w:rsidRPr="002543D0">
              <w:rPr>
                <w:rFonts w:ascii="Times New Roman" w:hAnsi="Times New Roman" w:cs="Times New Roman"/>
                <w:b/>
                <w:sz w:val="24"/>
                <w:szCs w:val="24"/>
              </w:rPr>
              <w:t>(копия и оригинал).</w:t>
            </w:r>
            <w:proofErr w:type="gramEnd"/>
          </w:p>
          <w:p w:rsidR="007200D8" w:rsidRPr="002543D0" w:rsidRDefault="007200D8" w:rsidP="003F1CF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3D0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постановке на учет в налоговом органе руководителя (ИНН) </w:t>
            </w:r>
            <w:r w:rsidRPr="002543D0">
              <w:rPr>
                <w:rFonts w:ascii="Times New Roman" w:hAnsi="Times New Roman" w:cs="Times New Roman"/>
                <w:b/>
                <w:sz w:val="24"/>
                <w:szCs w:val="24"/>
              </w:rPr>
              <w:t>(копия и оригинал).</w:t>
            </w:r>
          </w:p>
          <w:p w:rsidR="007200D8" w:rsidRPr="002543D0" w:rsidRDefault="007200D8" w:rsidP="003F1CF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3D0">
              <w:rPr>
                <w:rFonts w:ascii="Times New Roman" w:hAnsi="Times New Roman" w:cs="Times New Roman"/>
                <w:sz w:val="24"/>
                <w:szCs w:val="24"/>
              </w:rPr>
              <w:t>Страховой номер индивидуального лицевого счёта  руководителя (СНИЛС</w:t>
            </w:r>
            <w:proofErr w:type="gramStart"/>
            <w:r w:rsidRPr="002543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543D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2543D0">
              <w:rPr>
                <w:rFonts w:ascii="Times New Roman" w:hAnsi="Times New Roman" w:cs="Times New Roman"/>
                <w:b/>
                <w:sz w:val="24"/>
                <w:szCs w:val="24"/>
              </w:rPr>
              <w:t>копия и оригинал).</w:t>
            </w:r>
          </w:p>
        </w:tc>
      </w:tr>
      <w:tr w:rsidR="007200D8" w:rsidRPr="0088007C" w:rsidTr="003F1CF3">
        <w:trPr>
          <w:trHeight w:val="164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200D8" w:rsidRPr="0088007C" w:rsidRDefault="007200D8" w:rsidP="003F1CF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4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00D8" w:rsidRPr="002543D0" w:rsidRDefault="007200D8" w:rsidP="003F1CF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3D0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Специальное разрешение на занятие отдельными видами деятельности (лицензия) </w:t>
            </w:r>
            <w:r w:rsidRPr="002543D0">
              <w:rPr>
                <w:rFonts w:ascii="Times New Roman" w:hAnsi="Times New Roman" w:cs="Times New Roman"/>
                <w:b/>
                <w:sz w:val="24"/>
                <w:szCs w:val="24"/>
              </w:rPr>
              <w:t>при наличии (копия и оригинал).</w:t>
            </w:r>
          </w:p>
        </w:tc>
      </w:tr>
      <w:tr w:rsidR="007200D8" w:rsidRPr="0088007C" w:rsidTr="003F1CF3">
        <w:trPr>
          <w:trHeight w:val="213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200D8" w:rsidRPr="0088007C" w:rsidRDefault="007200D8" w:rsidP="003F1CF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5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00D8" w:rsidRPr="002543D0" w:rsidRDefault="007200D8" w:rsidP="003F1C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3D0">
              <w:rPr>
                <w:rFonts w:ascii="Times New Roman" w:hAnsi="Times New Roman" w:cs="Times New Roman"/>
                <w:sz w:val="24"/>
                <w:szCs w:val="24"/>
              </w:rPr>
              <w:t>Документ,  подтверждающий право пользования помещением,</w:t>
            </w:r>
            <w:r w:rsidRPr="0025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земельным участком и пр. по месту ведения деятельности</w:t>
            </w:r>
            <w:r w:rsidRPr="002543D0">
              <w:rPr>
                <w:rFonts w:ascii="Times New Roman" w:hAnsi="Times New Roman" w:cs="Times New Roman"/>
                <w:sz w:val="24"/>
                <w:szCs w:val="24"/>
              </w:rPr>
              <w:t xml:space="preserve"> и по адресу регистрации в ИФНС (договор аренды, документы, подтверждающие право собственности и прочее) </w:t>
            </w:r>
            <w:r w:rsidRPr="002543D0">
              <w:rPr>
                <w:rFonts w:ascii="Times New Roman" w:hAnsi="Times New Roman" w:cs="Times New Roman"/>
                <w:b/>
                <w:sz w:val="24"/>
                <w:szCs w:val="24"/>
              </w:rPr>
              <w:t>(копия и оригинал).</w:t>
            </w:r>
          </w:p>
        </w:tc>
      </w:tr>
      <w:tr w:rsidR="007200D8" w:rsidRPr="0088007C" w:rsidTr="003F1CF3">
        <w:trPr>
          <w:trHeight w:val="213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200D8" w:rsidRPr="0088007C" w:rsidRDefault="007200D8" w:rsidP="003F1CF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6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00D8" w:rsidRPr="00CC0AD7" w:rsidRDefault="007200D8" w:rsidP="003F1C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A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 об исполнении налогоплательщиком обязанности по уплате налогов, сборов, страховых взносов, пеней, штрафов, процентов - подтверждающая отсутствие задолженности по налогам и сборам на дату обращения, выданная не ранее 30 календарных дней до даты подачи документов в Фонд </w:t>
            </w:r>
            <w:r w:rsidRPr="00CC0A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(оригинал </w:t>
            </w:r>
            <w:r w:rsidRPr="00CC0A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или </w:t>
            </w:r>
            <w:r w:rsidRPr="00CC0A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электронная справка, заверенная электронной подписью</w:t>
            </w:r>
            <w:r w:rsidRPr="00CC0A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7200D8" w:rsidRPr="0088007C" w:rsidTr="003F1CF3">
        <w:trPr>
          <w:trHeight w:val="204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200D8" w:rsidRPr="0088007C" w:rsidRDefault="007200D8" w:rsidP="003F1CF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7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00D8" w:rsidRPr="002543D0" w:rsidRDefault="007200D8" w:rsidP="003F1C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3D0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обслуживающего банка о реквизитах Заявителя,  о наличии (отсутствии) </w:t>
            </w:r>
            <w:r w:rsidRPr="00254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ссудной задолженности,  оборотах за последние 6 месяцев (с ежемесячной разбивкой), о характере кредитной истории, картотеки №2, претензий к счету при наличии</w:t>
            </w:r>
            <w:r w:rsidRPr="00254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(оригинал).</w:t>
            </w:r>
          </w:p>
        </w:tc>
      </w:tr>
      <w:tr w:rsidR="007200D8" w:rsidRPr="0088007C" w:rsidTr="003F1CF3">
        <w:trPr>
          <w:trHeight w:val="249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200D8" w:rsidRDefault="007200D8" w:rsidP="003F1CF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lastRenderedPageBreak/>
              <w:t>8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00D8" w:rsidRPr="002543D0" w:rsidRDefault="007200D8" w:rsidP="003F1C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3D0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документы (балансы, отчеты о прибылях и убытках, отчеты в налоговый орган, книга учета доходов и расходов) за  последний отчетный период </w:t>
            </w:r>
            <w:r w:rsidRPr="00254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(копии).  </w:t>
            </w:r>
          </w:p>
        </w:tc>
      </w:tr>
      <w:tr w:rsidR="007200D8" w:rsidRPr="0088007C" w:rsidTr="003F1CF3">
        <w:trPr>
          <w:trHeight w:val="249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200D8" w:rsidRDefault="007200D8" w:rsidP="003F1CF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9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00D8" w:rsidRPr="002543D0" w:rsidRDefault="007200D8" w:rsidP="003F1C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D0B">
              <w:rPr>
                <w:rFonts w:ascii="Times New Roman" w:hAnsi="Times New Roman" w:cs="Times New Roman"/>
                <w:color w:val="000000" w:themeColor="text1"/>
              </w:rPr>
              <w:t>Действующие кредитные договора (при сумме свыше 100 тыс</w:t>
            </w:r>
            <w:proofErr w:type="gramStart"/>
            <w:r w:rsidRPr="00035D0B">
              <w:rPr>
                <w:rFonts w:ascii="Times New Roman" w:hAnsi="Times New Roman" w:cs="Times New Roman"/>
                <w:color w:val="000000" w:themeColor="text1"/>
              </w:rPr>
              <w:t>.р</w:t>
            </w:r>
            <w:proofErr w:type="gramEnd"/>
            <w:r w:rsidRPr="00035D0B">
              <w:rPr>
                <w:rFonts w:ascii="Times New Roman" w:hAnsi="Times New Roman" w:cs="Times New Roman"/>
                <w:color w:val="000000" w:themeColor="text1"/>
              </w:rPr>
              <w:t xml:space="preserve">уб. включительно), договора лизинга, договора залогов, договора поручительств  и предоставленном имущественном залоге по обязательствам третьих лиц  при наличии </w:t>
            </w:r>
            <w:r w:rsidRPr="00035D0B">
              <w:rPr>
                <w:rFonts w:ascii="Times New Roman" w:hAnsi="Times New Roman" w:cs="Times New Roman"/>
                <w:b/>
                <w:color w:val="000000" w:themeColor="text1"/>
              </w:rPr>
              <w:t>(копии)</w:t>
            </w:r>
            <w:r w:rsidRPr="00035D0B">
              <w:rPr>
                <w:rFonts w:ascii="Times New Roman" w:hAnsi="Times New Roman" w:cs="Times New Roman"/>
                <w:color w:val="000000" w:themeColor="text1"/>
              </w:rPr>
              <w:t xml:space="preserve"> и справки о состоянии задолженности</w:t>
            </w:r>
            <w:r w:rsidRPr="00035D0B">
              <w:rPr>
                <w:rFonts w:ascii="Times New Roman" w:hAnsi="Times New Roman" w:cs="Times New Roman"/>
                <w:b/>
                <w:color w:val="000000" w:themeColor="text1"/>
              </w:rPr>
              <w:t xml:space="preserve"> (оригинал).</w:t>
            </w:r>
          </w:p>
        </w:tc>
      </w:tr>
      <w:tr w:rsidR="007200D8" w:rsidRPr="0088007C" w:rsidTr="003F1CF3">
        <w:trPr>
          <w:trHeight w:val="249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200D8" w:rsidRDefault="007200D8" w:rsidP="003F1CF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10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00D8" w:rsidRPr="002543D0" w:rsidRDefault="007200D8" w:rsidP="003F1C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D0B">
              <w:rPr>
                <w:rFonts w:ascii="Times New Roman" w:hAnsi="Times New Roman" w:cs="Times New Roman"/>
              </w:rPr>
              <w:t>Документы о праве собственности на имущество Поручителя и/или собственника бизнеса (свидетельство о государственной регистрации недвижимости, ПТС, ПСМ)</w:t>
            </w:r>
            <w:r w:rsidRPr="00035D0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035D0B">
              <w:rPr>
                <w:rFonts w:ascii="Times New Roman" w:hAnsi="Times New Roman" w:cs="Times New Roman"/>
                <w:color w:val="000000"/>
              </w:rPr>
              <w:t>при наличии</w:t>
            </w:r>
            <w:r w:rsidRPr="00035D0B">
              <w:rPr>
                <w:rFonts w:ascii="Times New Roman" w:hAnsi="Times New Roman" w:cs="Times New Roman"/>
                <w:b/>
                <w:color w:val="000000"/>
              </w:rPr>
              <w:t xml:space="preserve"> (копии).</w:t>
            </w:r>
          </w:p>
        </w:tc>
      </w:tr>
      <w:tr w:rsidR="007200D8" w:rsidRPr="0088007C" w:rsidTr="003F1CF3">
        <w:trPr>
          <w:trHeight w:val="249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200D8" w:rsidRDefault="007200D8" w:rsidP="003F1CF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11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00D8" w:rsidRPr="002543D0" w:rsidRDefault="007200D8" w:rsidP="003F1C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3D0">
              <w:rPr>
                <w:rFonts w:ascii="Times New Roman" w:hAnsi="Times New Roman" w:cs="Times New Roman"/>
                <w:sz w:val="24"/>
                <w:szCs w:val="24"/>
              </w:rPr>
              <w:t>Протокол/решение уполномоченного органа об одобрении сделки по привлечению заемных средств и/или передаче в залог имущества и/или предоставлении поручительства с указанием всех существенных условий сделки (оригинал с печатью)</w:t>
            </w:r>
          </w:p>
        </w:tc>
      </w:tr>
    </w:tbl>
    <w:p w:rsidR="007200D8" w:rsidRDefault="007200D8" w:rsidP="007200D8">
      <w:pPr>
        <w:pStyle w:val="a3"/>
        <w:rPr>
          <w:rFonts w:ascii="Times New Roman" w:hAnsi="Times New Roman" w:cs="Times New Roman"/>
          <w:sz w:val="16"/>
          <w:szCs w:val="16"/>
        </w:rPr>
      </w:pPr>
      <w:r w:rsidRPr="00CF27AE">
        <w:rPr>
          <w:rFonts w:ascii="Times New Roman" w:hAnsi="Times New Roman" w:cs="Times New Roman"/>
          <w:sz w:val="16"/>
          <w:szCs w:val="16"/>
        </w:rPr>
        <w:t>Примечания:</w:t>
      </w:r>
    </w:p>
    <w:p w:rsidR="007200D8" w:rsidRPr="00CF27AE" w:rsidRDefault="007200D8" w:rsidP="007200D8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7200D8" w:rsidRPr="00CF27AE" w:rsidRDefault="007200D8" w:rsidP="007200D8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CF27AE">
        <w:rPr>
          <w:rFonts w:ascii="Times New Roman" w:hAnsi="Times New Roman" w:cs="Times New Roman"/>
          <w:sz w:val="16"/>
          <w:szCs w:val="16"/>
        </w:rPr>
        <w:t xml:space="preserve">1. Если не указано иное, документы предоставляются в копии заверенной подписью единоличного исполнительного органа юридического лица, с указанием Ф.И.О., должности и даты, а также оттиском печати. </w:t>
      </w:r>
    </w:p>
    <w:p w:rsidR="007200D8" w:rsidRPr="00CF27AE" w:rsidRDefault="007200D8" w:rsidP="007200D8">
      <w:pPr>
        <w:pStyle w:val="a3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CF27AE">
        <w:rPr>
          <w:rFonts w:ascii="Times New Roman" w:hAnsi="Times New Roman" w:cs="Times New Roman"/>
          <w:sz w:val="16"/>
          <w:szCs w:val="16"/>
        </w:rPr>
        <w:t>2. Сотрудники Фонда могут запросить дополнительные документы в зависимости от специфики деятельности Клиента.</w:t>
      </w:r>
      <w:r w:rsidRPr="00CF27AE">
        <w:rPr>
          <w:rFonts w:ascii="Times New Roman" w:hAnsi="Times New Roman" w:cs="Times New Roman"/>
          <w:bCs/>
          <w:sz w:val="16"/>
          <w:szCs w:val="16"/>
        </w:rPr>
        <w:t xml:space="preserve"> </w:t>
      </w:r>
    </w:p>
    <w:p w:rsidR="007200D8" w:rsidRPr="00CF27AE" w:rsidRDefault="007200D8" w:rsidP="007200D8">
      <w:pPr>
        <w:pStyle w:val="a3"/>
        <w:jc w:val="both"/>
        <w:rPr>
          <w:rFonts w:ascii="Times New Roman" w:hAnsi="Times New Roman" w:cs="Times New Roman"/>
          <w:sz w:val="16"/>
          <w:szCs w:val="16"/>
          <w:lang w:bidi="en-US"/>
        </w:rPr>
      </w:pPr>
      <w:r w:rsidRPr="00CF27AE">
        <w:rPr>
          <w:rFonts w:ascii="Times New Roman" w:hAnsi="Times New Roman" w:cs="Times New Roman"/>
          <w:sz w:val="16"/>
          <w:szCs w:val="16"/>
          <w:lang w:bidi="en-US"/>
        </w:rPr>
        <w:t>3. Копии бухгалтерской и налоговой отчетности представляются с отметкой налогового органа о приеме. При передаче отчетности в электронном виде с применением ЭЦП, представляются протоколы входного контроля налогового органа по месту регистрации (квитанция о приеме налоговой декларации и извещение о вводе данных налоговой декларации в электронном виде).</w:t>
      </w:r>
    </w:p>
    <w:p w:rsidR="007200D8" w:rsidRDefault="007200D8" w:rsidP="007200D8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CF27AE">
        <w:rPr>
          <w:rFonts w:ascii="Times New Roman" w:hAnsi="Times New Roman" w:cs="Times New Roman"/>
          <w:bCs/>
          <w:sz w:val="16"/>
          <w:szCs w:val="16"/>
        </w:rPr>
        <w:t xml:space="preserve">4. Предоставление неполной, искаженной информации или ее сокрытие рассматривается Фондом в качестве причины для немедленного прекращения рассмотрения заявления о предоставлении </w:t>
      </w:r>
      <w:proofErr w:type="spellStart"/>
      <w:r w:rsidRPr="00CF27AE">
        <w:rPr>
          <w:rFonts w:ascii="Times New Roman" w:hAnsi="Times New Roman" w:cs="Times New Roman"/>
          <w:bCs/>
          <w:sz w:val="16"/>
          <w:szCs w:val="16"/>
        </w:rPr>
        <w:t>микрозайма</w:t>
      </w:r>
      <w:proofErr w:type="spellEnd"/>
      <w:r w:rsidRPr="00CF27AE">
        <w:rPr>
          <w:rFonts w:ascii="Times New Roman" w:hAnsi="Times New Roman" w:cs="Times New Roman"/>
          <w:bCs/>
          <w:sz w:val="16"/>
          <w:szCs w:val="16"/>
        </w:rPr>
        <w:t xml:space="preserve">. </w:t>
      </w:r>
      <w:r w:rsidRPr="00CF27AE">
        <w:rPr>
          <w:rFonts w:ascii="Times New Roman" w:hAnsi="Times New Roman" w:cs="Times New Roman"/>
          <w:sz w:val="16"/>
          <w:szCs w:val="16"/>
        </w:rPr>
        <w:t xml:space="preserve">Фонд гарантирует, что вся информация, предоставленная клиентом, будет использована строго конфиденциально и только для принятия решения по существу заявления о представлении </w:t>
      </w:r>
      <w:proofErr w:type="spellStart"/>
      <w:r w:rsidRPr="00CF27AE">
        <w:rPr>
          <w:rFonts w:ascii="Times New Roman" w:hAnsi="Times New Roman" w:cs="Times New Roman"/>
          <w:sz w:val="16"/>
          <w:szCs w:val="16"/>
        </w:rPr>
        <w:t>микрозайма</w:t>
      </w:r>
      <w:proofErr w:type="spellEnd"/>
      <w:r w:rsidRPr="00CF27AE">
        <w:rPr>
          <w:rFonts w:ascii="Times New Roman" w:hAnsi="Times New Roman" w:cs="Times New Roman"/>
          <w:sz w:val="16"/>
          <w:szCs w:val="16"/>
        </w:rPr>
        <w:t>.</w:t>
      </w:r>
    </w:p>
    <w:p w:rsidR="007200D8" w:rsidRPr="00502287" w:rsidRDefault="007200D8" w:rsidP="007200D8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5. </w:t>
      </w:r>
      <w:r w:rsidRPr="00502287">
        <w:rPr>
          <w:rFonts w:ascii="Times New Roman" w:hAnsi="Times New Roman" w:cs="Times New Roman"/>
          <w:color w:val="000000" w:themeColor="text1"/>
          <w:sz w:val="16"/>
          <w:szCs w:val="16"/>
        </w:rPr>
        <w:t>Справка налогового органа, подтверждающая отсутствие задолженности по налогам и сборам, полученная в электронном виде,  заверяется подписью руководителя и печатью (при ее наличии).</w:t>
      </w:r>
    </w:p>
    <w:p w:rsidR="007200D8" w:rsidRPr="00502287" w:rsidRDefault="007200D8" w:rsidP="007200D8">
      <w:pPr>
        <w:rPr>
          <w:rFonts w:ascii="Times New Roman" w:hAnsi="Times New Roman" w:cs="Times New Roman"/>
        </w:rPr>
      </w:pPr>
    </w:p>
    <w:p w:rsidR="007200D8" w:rsidRPr="004F60E7" w:rsidRDefault="007200D8" w:rsidP="007200D8">
      <w:pPr>
        <w:pStyle w:val="Default"/>
        <w:jc w:val="both"/>
      </w:pPr>
    </w:p>
    <w:p w:rsidR="008E042A" w:rsidRDefault="008E042A"/>
    <w:sectPr w:rsidR="008E042A" w:rsidSect="008E0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A2077"/>
    <w:multiLevelType w:val="hybridMultilevel"/>
    <w:tmpl w:val="70060872"/>
    <w:lvl w:ilvl="0" w:tplc="1AA471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641FF"/>
    <w:rsid w:val="007200D8"/>
    <w:rsid w:val="008E042A"/>
    <w:rsid w:val="00964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FF"/>
  </w:style>
  <w:style w:type="paragraph" w:styleId="1">
    <w:name w:val="heading 1"/>
    <w:basedOn w:val="a"/>
    <w:next w:val="a"/>
    <w:link w:val="10"/>
    <w:uiPriority w:val="9"/>
    <w:qFormat/>
    <w:rsid w:val="009641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41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641FF"/>
    <w:pPr>
      <w:spacing w:after="0" w:line="240" w:lineRule="auto"/>
    </w:pPr>
  </w:style>
  <w:style w:type="paragraph" w:customStyle="1" w:styleId="Default">
    <w:name w:val="Default"/>
    <w:rsid w:val="007200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784</Words>
  <Characters>4469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o.mohova</dc:creator>
  <cp:lastModifiedBy>o.mohova</cp:lastModifiedBy>
  <cp:revision>2</cp:revision>
  <dcterms:created xsi:type="dcterms:W3CDTF">2024-06-03T11:58:00Z</dcterms:created>
  <dcterms:modified xsi:type="dcterms:W3CDTF">2024-06-03T11:58:00Z</dcterms:modified>
</cp:coreProperties>
</file>